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3E2B" w:rsidRPr="003D3E2B" w:rsidRDefault="003D3E2B" w:rsidP="003D3E2B">
      <w:pPr>
        <w:jc w:val="center"/>
        <w:rPr>
          <w:rFonts w:ascii="Arial Bold" w:hAnsi="Arial Bold"/>
          <w:b/>
          <w:sz w:val="28"/>
        </w:rPr>
      </w:pPr>
      <w:r w:rsidRPr="003D3E2B">
        <w:rPr>
          <w:rFonts w:ascii="Arial Bold" w:hAnsi="Arial Bold"/>
          <w:b/>
          <w:sz w:val="28"/>
        </w:rPr>
        <w:t xml:space="preserve">TIME TO </w:t>
      </w:r>
    </w:p>
    <w:p w:rsidR="003D3E2B" w:rsidRDefault="003D3E2B" w:rsidP="003D3E2B">
      <w:pPr>
        <w:jc w:val="center"/>
        <w:rPr>
          <w:rFonts w:ascii="Arial" w:hAnsi="Arial"/>
          <w:sz w:val="28"/>
        </w:rPr>
      </w:pPr>
      <w:r w:rsidRPr="003D3E2B">
        <w:rPr>
          <w:rFonts w:ascii="Arial Bold" w:hAnsi="Arial Bold"/>
          <w:b/>
          <w:sz w:val="28"/>
        </w:rPr>
        <w:t>RE-ENROLL FOR KROGER REWARDS</w:t>
      </w:r>
    </w:p>
    <w:p w:rsidR="003D3E2B" w:rsidRPr="003D3E2B" w:rsidRDefault="004712D5" w:rsidP="003D3E2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</w:t>
      </w:r>
      <w:r w:rsidR="003D3E2B" w:rsidRPr="003D3E2B">
        <w:rPr>
          <w:rFonts w:ascii="Arial" w:hAnsi="Arial"/>
          <w:sz w:val="28"/>
        </w:rPr>
        <w:t xml:space="preserve">OR 2010-2011 </w:t>
      </w:r>
    </w:p>
    <w:p w:rsidR="003D3E2B" w:rsidRDefault="003D3E2B" w:rsidP="003D3E2B">
      <w:pPr>
        <w:jc w:val="center"/>
        <w:rPr>
          <w:rFonts w:ascii="Arial" w:hAnsi="Arial"/>
          <w:sz w:val="28"/>
        </w:rPr>
      </w:pPr>
      <w:r w:rsidRPr="003D3E2B">
        <w:rPr>
          <w:rFonts w:ascii="Arial" w:hAnsi="Arial"/>
          <w:sz w:val="28"/>
        </w:rPr>
        <w:t>#82897</w:t>
      </w:r>
    </w:p>
    <w:p w:rsidR="003D3E2B" w:rsidRPr="003D3E2B" w:rsidRDefault="004712D5" w:rsidP="003D3E2B">
      <w:pPr>
        <w:jc w:val="center"/>
        <w:rPr>
          <w:rFonts w:ascii="Arial" w:hAnsi="Arial"/>
          <w:sz w:val="28"/>
        </w:rPr>
      </w:pPr>
      <w:r w:rsidRPr="004712D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7600" cy="901700"/>
            <wp:effectExtent l="25400" t="0" r="0" b="0"/>
            <wp:wrapTight wrapText="bothSides">
              <wp:wrapPolygon edited="0">
                <wp:start x="6382" y="0"/>
                <wp:lineTo x="2455" y="2434"/>
                <wp:lineTo x="-491" y="6693"/>
                <wp:lineTo x="-491" y="13386"/>
                <wp:lineTo x="1473" y="19470"/>
                <wp:lineTo x="5891" y="21296"/>
                <wp:lineTo x="6382" y="21296"/>
                <wp:lineTo x="14236" y="21296"/>
                <wp:lineTo x="14727" y="21296"/>
                <wp:lineTo x="17673" y="19470"/>
                <wp:lineTo x="19145" y="19470"/>
                <wp:lineTo x="21600" y="13386"/>
                <wp:lineTo x="21600" y="6693"/>
                <wp:lineTo x="17673" y="1217"/>
                <wp:lineTo x="14236" y="0"/>
                <wp:lineTo x="63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E2B" w:rsidRPr="003D3E2B" w:rsidRDefault="003D3E2B" w:rsidP="003D3E2B">
      <w:pPr>
        <w:jc w:val="center"/>
        <w:rPr>
          <w:rFonts w:ascii="Arial" w:hAnsi="Arial"/>
          <w:sz w:val="28"/>
        </w:rPr>
      </w:pPr>
    </w:p>
    <w:p w:rsidR="003D3E2B" w:rsidRDefault="003D3E2B" w:rsidP="003D3E2B">
      <w:pPr>
        <w:jc w:val="center"/>
        <w:rPr>
          <w:rFonts w:ascii="Arial" w:hAnsi="Arial"/>
          <w:sz w:val="28"/>
        </w:rPr>
      </w:pPr>
      <w:r w:rsidRPr="003D3E2B">
        <w:rPr>
          <w:rFonts w:ascii="Arial" w:hAnsi="Arial"/>
          <w:sz w:val="28"/>
        </w:rPr>
        <w:t>EARN MONEY FOR WEST MAPLE ALL SUMMER LONG</w:t>
      </w:r>
      <w:r>
        <w:rPr>
          <w:rFonts w:ascii="Arial" w:hAnsi="Arial"/>
          <w:sz w:val="28"/>
        </w:rPr>
        <w:t>!!</w:t>
      </w:r>
    </w:p>
    <w:p w:rsidR="003D3E2B" w:rsidRPr="003D3E2B" w:rsidRDefault="003D3E2B" w:rsidP="003D3E2B">
      <w:pPr>
        <w:jc w:val="center"/>
        <w:rPr>
          <w:rFonts w:ascii="Arial" w:hAnsi="Arial"/>
          <w:sz w:val="28"/>
        </w:rPr>
      </w:pPr>
    </w:p>
    <w:p w:rsidR="003D3E2B" w:rsidRDefault="003D3E2B" w:rsidP="003D3E2B">
      <w:pPr>
        <w:widowControl w:val="0"/>
        <w:autoSpaceDE w:val="0"/>
        <w:autoSpaceDN w:val="0"/>
        <w:adjustRightInd w:val="0"/>
        <w:rPr>
          <w:rFonts w:ascii="Arial" w:hAnsi="Arial" w:cs="Calibri"/>
          <w:bCs/>
          <w:sz w:val="26"/>
          <w:szCs w:val="26"/>
        </w:rPr>
      </w:pPr>
      <w:r w:rsidRPr="003D3E2B">
        <w:rPr>
          <w:rFonts w:ascii="Arial" w:hAnsi="Arial" w:cs="Calibri"/>
          <w:sz w:val="26"/>
          <w:szCs w:val="26"/>
        </w:rPr>
        <w:t>It’</w:t>
      </w:r>
      <w:r>
        <w:rPr>
          <w:rFonts w:ascii="Arial" w:hAnsi="Arial" w:cs="Calibri"/>
          <w:sz w:val="26"/>
          <w:szCs w:val="26"/>
        </w:rPr>
        <w:t xml:space="preserve">s easy for you </w:t>
      </w:r>
      <w:r w:rsidRPr="003D3E2B">
        <w:rPr>
          <w:rFonts w:ascii="Arial" w:hAnsi="Arial" w:cs="Calibri"/>
          <w:sz w:val="26"/>
          <w:szCs w:val="26"/>
        </w:rPr>
        <w:t xml:space="preserve">to enroll or re-enroll in Kroger Community Rewards. </w:t>
      </w:r>
      <w:r>
        <w:rPr>
          <w:rFonts w:ascii="Arial" w:hAnsi="Arial" w:cs="Calibri"/>
          <w:sz w:val="26"/>
          <w:szCs w:val="26"/>
        </w:rPr>
        <w:t>You</w:t>
      </w:r>
      <w:r w:rsidRPr="003D3E2B">
        <w:rPr>
          <w:rFonts w:ascii="Arial" w:hAnsi="Arial" w:cs="Calibri"/>
          <w:sz w:val="26"/>
          <w:szCs w:val="26"/>
        </w:rPr>
        <w:t xml:space="preserve"> can visit </w:t>
      </w:r>
      <w:hyperlink r:id="rId5" w:history="1">
        <w:r w:rsidRPr="003D3E2B">
          <w:rPr>
            <w:rFonts w:ascii="Arial" w:hAnsi="Arial" w:cs="Calibri"/>
            <w:color w:val="001BF4"/>
            <w:sz w:val="26"/>
            <w:szCs w:val="26"/>
          </w:rPr>
          <w:t>www.krogercommunityrewards.com</w:t>
        </w:r>
      </w:hyperlink>
      <w:r>
        <w:rPr>
          <w:rFonts w:ascii="Arial" w:hAnsi="Arial" w:cs="Calibri"/>
          <w:sz w:val="26"/>
          <w:szCs w:val="26"/>
        </w:rPr>
        <w:t xml:space="preserve">. </w:t>
      </w:r>
      <w:r w:rsidRPr="003D3E2B">
        <w:rPr>
          <w:rFonts w:ascii="Arial" w:hAnsi="Arial" w:cs="Calibri"/>
          <w:sz w:val="26"/>
          <w:szCs w:val="26"/>
        </w:rPr>
        <w:t xml:space="preserve">All participants must have a valid online account at Kroger.com and must sign up online to participate. </w:t>
      </w:r>
      <w:r w:rsidRPr="003D3E2B">
        <w:rPr>
          <w:rFonts w:ascii="Arial" w:hAnsi="Arial" w:cs="Calibri"/>
          <w:bCs/>
          <w:sz w:val="26"/>
          <w:szCs w:val="26"/>
        </w:rPr>
        <w:t xml:space="preserve">Organization members can </w:t>
      </w:r>
      <w:r w:rsidRPr="003D3E2B">
        <w:rPr>
          <w:rFonts w:ascii="Arial" w:hAnsi="Arial" w:cs="Calibri"/>
          <w:bCs/>
          <w:sz w:val="26"/>
          <w:szCs w:val="26"/>
          <w:u w:val="single"/>
        </w:rPr>
        <w:t>no</w:t>
      </w:r>
      <w:r w:rsidRPr="003D3E2B">
        <w:rPr>
          <w:rFonts w:ascii="Arial" w:hAnsi="Arial" w:cs="Calibri"/>
          <w:bCs/>
          <w:sz w:val="26"/>
          <w:szCs w:val="26"/>
        </w:rPr>
        <w:t xml:space="preserve"> longer scan 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  <w:proofErr w:type="gramStart"/>
      <w:r w:rsidRPr="003D3E2B">
        <w:rPr>
          <w:rFonts w:ascii="Arial" w:hAnsi="Arial" w:cs="Calibri"/>
          <w:bCs/>
          <w:sz w:val="26"/>
          <w:szCs w:val="26"/>
        </w:rPr>
        <w:t>their</w:t>
      </w:r>
      <w:proofErr w:type="gramEnd"/>
      <w:r w:rsidRPr="003D3E2B">
        <w:rPr>
          <w:rFonts w:ascii="Arial" w:hAnsi="Arial" w:cs="Calibri"/>
          <w:bCs/>
          <w:sz w:val="26"/>
          <w:szCs w:val="26"/>
        </w:rPr>
        <w:t xml:space="preserve"> group’</w:t>
      </w:r>
      <w:r>
        <w:rPr>
          <w:rFonts w:ascii="Arial" w:hAnsi="Arial" w:cs="Calibri"/>
          <w:bCs/>
          <w:sz w:val="26"/>
          <w:szCs w:val="26"/>
        </w:rPr>
        <w:t>s barcode.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  <w:r w:rsidRPr="003D3E2B">
        <w:rPr>
          <w:rFonts w:ascii="Arial" w:hAnsi="Arial" w:cs="Calibri"/>
          <w:sz w:val="26"/>
          <w:szCs w:val="26"/>
        </w:rPr>
        <w:t> 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bCs/>
          <w:sz w:val="22"/>
          <w:szCs w:val="32"/>
        </w:rPr>
        <w:t>Step by step instructions: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 xml:space="preserve">Go to </w:t>
      </w:r>
      <w:hyperlink r:id="rId6" w:history="1">
        <w:r w:rsidRPr="003D3E2B">
          <w:rPr>
            <w:rFonts w:ascii="Arial" w:hAnsi="Arial" w:cs="Calibri"/>
            <w:color w:val="001BF4"/>
            <w:sz w:val="22"/>
            <w:szCs w:val="32"/>
          </w:rPr>
          <w:t>www.krogercommunityrewards</w:t>
        </w:r>
      </w:hyperlink>
      <w:proofErr w:type="gramStart"/>
      <w:r w:rsidRPr="003D3E2B">
        <w:rPr>
          <w:rFonts w:ascii="Arial" w:hAnsi="Arial" w:cs="Calibri"/>
          <w:sz w:val="22"/>
          <w:szCs w:val="32"/>
        </w:rPr>
        <w:t>.com</w:t>
      </w:r>
      <w:proofErr w:type="gramEnd"/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Click Michigan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/>
        <w:rPr>
          <w:rFonts w:ascii="Arial" w:hAnsi="Arial" w:cs="Calibri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Click “</w:t>
      </w:r>
      <w:r w:rsidRPr="003D3E2B">
        <w:rPr>
          <w:rFonts w:ascii="Arial" w:hAnsi="Arial" w:cs="Calibri"/>
          <w:b/>
          <w:bCs/>
          <w:sz w:val="22"/>
          <w:szCs w:val="32"/>
        </w:rPr>
        <w:t>Re-enroll”</w:t>
      </w:r>
      <w:r w:rsidRPr="003D3E2B">
        <w:rPr>
          <w:rFonts w:ascii="Arial" w:hAnsi="Arial" w:cs="Calibri"/>
          <w:sz w:val="22"/>
          <w:szCs w:val="32"/>
        </w:rPr>
        <w:t xml:space="preserve"> if you were registered in the program last year.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Put in your e-mail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2.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Put in your password -(If you forgot the password you set up please go thru the “</w:t>
      </w:r>
      <w:r w:rsidRPr="003D3E2B">
        <w:rPr>
          <w:rFonts w:ascii="Arial" w:hAnsi="Arial" w:cs="Calibri"/>
          <w:i/>
          <w:iCs/>
          <w:sz w:val="22"/>
          <w:szCs w:val="32"/>
        </w:rPr>
        <w:t>Forgot you password</w:t>
      </w:r>
      <w:r w:rsidRPr="003D3E2B">
        <w:rPr>
          <w:rFonts w:ascii="Arial" w:hAnsi="Arial" w:cs="Calibri"/>
          <w:sz w:val="22"/>
          <w:szCs w:val="32"/>
        </w:rPr>
        <w:t>”)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3.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Find your organization by typing in your organization’s NPO number (82897)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4.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Click the “</w:t>
      </w:r>
      <w:r w:rsidRPr="003D3E2B">
        <w:rPr>
          <w:rFonts w:ascii="Arial" w:hAnsi="Arial" w:cs="Calibri"/>
          <w:b/>
          <w:bCs/>
          <w:sz w:val="22"/>
          <w:szCs w:val="32"/>
        </w:rPr>
        <w:t>Select Your Organization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5.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 xml:space="preserve">Click the” </w:t>
      </w:r>
      <w:r w:rsidRPr="003D3E2B">
        <w:rPr>
          <w:rFonts w:ascii="Arial" w:hAnsi="Arial" w:cs="Calibri"/>
          <w:b/>
          <w:bCs/>
          <w:sz w:val="22"/>
          <w:szCs w:val="32"/>
        </w:rPr>
        <w:t>Save Changes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firstLine="96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b/>
          <w:bCs/>
          <w:i/>
          <w:iCs/>
          <w:sz w:val="22"/>
          <w:szCs w:val="32"/>
        </w:rPr>
        <w:t>--</w:t>
      </w:r>
      <w:proofErr w:type="gramStart"/>
      <w:r w:rsidRPr="003D3E2B">
        <w:rPr>
          <w:rFonts w:ascii="Arial" w:hAnsi="Arial" w:cs="Calibri"/>
          <w:b/>
          <w:bCs/>
          <w:i/>
          <w:iCs/>
          <w:sz w:val="22"/>
          <w:szCs w:val="32"/>
        </w:rPr>
        <w:t>or</w:t>
      </w:r>
      <w:proofErr w:type="gramEnd"/>
      <w:r w:rsidRPr="003D3E2B">
        <w:rPr>
          <w:rFonts w:ascii="Arial" w:hAnsi="Arial" w:cs="Calibri"/>
          <w:b/>
          <w:bCs/>
          <w:i/>
          <w:iCs/>
          <w:sz w:val="22"/>
          <w:szCs w:val="32"/>
        </w:rPr>
        <w:t>--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 xml:space="preserve">Click </w:t>
      </w:r>
      <w:r w:rsidRPr="003D3E2B">
        <w:rPr>
          <w:rFonts w:ascii="Arial" w:hAnsi="Arial" w:cs="Calibri"/>
          <w:b/>
          <w:bCs/>
          <w:sz w:val="22"/>
          <w:szCs w:val="32"/>
        </w:rPr>
        <w:t>“Enroll”</w:t>
      </w:r>
      <w:r w:rsidRPr="003D3E2B">
        <w:rPr>
          <w:rFonts w:ascii="Arial" w:hAnsi="Arial" w:cs="Calibri"/>
          <w:sz w:val="22"/>
          <w:szCs w:val="32"/>
        </w:rPr>
        <w:t xml:space="preserve"> If you have </w:t>
      </w:r>
      <w:r w:rsidRPr="003D3E2B">
        <w:rPr>
          <w:rFonts w:ascii="Arial" w:hAnsi="Arial" w:cs="Calibri"/>
          <w:i/>
          <w:iCs/>
          <w:sz w:val="22"/>
          <w:szCs w:val="32"/>
          <w:u w:val="single"/>
        </w:rPr>
        <w:t>never</w:t>
      </w:r>
      <w:r w:rsidRPr="003D3E2B">
        <w:rPr>
          <w:rFonts w:ascii="Arial" w:hAnsi="Arial" w:cs="Calibri"/>
          <w:sz w:val="22"/>
          <w:szCs w:val="32"/>
        </w:rPr>
        <w:t xml:space="preserve"> been a part of Kroger Community Rewards.com, Kroger.com or registered with the scan bar method last year.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“</w:t>
      </w:r>
      <w:r w:rsidRPr="003D3E2B">
        <w:rPr>
          <w:rFonts w:ascii="Arial" w:hAnsi="Arial" w:cs="Calibri"/>
          <w:b/>
          <w:bCs/>
          <w:sz w:val="22"/>
          <w:szCs w:val="32"/>
        </w:rPr>
        <w:t>Sign up today</w:t>
      </w:r>
      <w:r w:rsidRPr="003D3E2B">
        <w:rPr>
          <w:rFonts w:ascii="Arial" w:hAnsi="Arial" w:cs="Calibri"/>
          <w:sz w:val="22"/>
          <w:szCs w:val="32"/>
        </w:rPr>
        <w:t>” (to the right)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2.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Enter your zip code and click “</w:t>
      </w:r>
      <w:r w:rsidRPr="003D3E2B">
        <w:rPr>
          <w:rFonts w:ascii="Arial" w:hAnsi="Arial" w:cs="Calibri"/>
          <w:b/>
          <w:bCs/>
          <w:sz w:val="22"/>
          <w:szCs w:val="32"/>
        </w:rPr>
        <w:t>Search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3.</w:t>
      </w:r>
      <w:r w:rsidRPr="003D3E2B">
        <w:rPr>
          <w:rFonts w:ascii="Arial" w:hAnsi="Arial" w:cs="Times New Roman"/>
          <w:sz w:val="22"/>
          <w:szCs w:val="18"/>
        </w:rPr>
        <w:t>    </w:t>
      </w:r>
      <w:r w:rsidRPr="003D3E2B">
        <w:rPr>
          <w:rFonts w:ascii="Arial" w:hAnsi="Arial" w:cs="Calibri"/>
          <w:sz w:val="22"/>
          <w:szCs w:val="32"/>
        </w:rPr>
        <w:t>Click on the arrow to display the list of stores in your zip code and highlight your preferred store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4.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Enter in your email and password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5.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Click “</w:t>
      </w:r>
      <w:r w:rsidRPr="003D3E2B">
        <w:rPr>
          <w:rFonts w:ascii="Arial" w:hAnsi="Arial" w:cs="Calibri"/>
          <w:b/>
          <w:bCs/>
          <w:sz w:val="22"/>
          <w:szCs w:val="32"/>
        </w:rPr>
        <w:t>Next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Calibri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6.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Key in you Kroger Plus Card Number (If it says that this card has all ready been used, please call the number on the back of your card)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7.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Enter the security code (from the box above it)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8.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Enter in your contact information.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9.</w:t>
      </w:r>
      <w:r w:rsidRPr="003D3E2B">
        <w:rPr>
          <w:rFonts w:ascii="Arial" w:hAnsi="Arial" w:cs="Times New Roman"/>
          <w:sz w:val="22"/>
          <w:szCs w:val="18"/>
        </w:rPr>
        <w:t>     </w:t>
      </w:r>
      <w:r w:rsidRPr="003D3E2B">
        <w:rPr>
          <w:rFonts w:ascii="Arial" w:hAnsi="Arial" w:cs="Calibri"/>
          <w:sz w:val="22"/>
          <w:szCs w:val="32"/>
        </w:rPr>
        <w:t>Click on “</w:t>
      </w:r>
      <w:r w:rsidRPr="003D3E2B">
        <w:rPr>
          <w:rFonts w:ascii="Arial" w:hAnsi="Arial" w:cs="Calibri"/>
          <w:b/>
          <w:bCs/>
          <w:sz w:val="22"/>
          <w:szCs w:val="32"/>
        </w:rPr>
        <w:t>next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10.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Verify that your account information is correct.  Check box for agreement of the terms and conditions and click “</w:t>
      </w:r>
      <w:r w:rsidRPr="003D3E2B">
        <w:rPr>
          <w:rFonts w:ascii="Arial" w:hAnsi="Arial" w:cs="Calibri"/>
          <w:b/>
          <w:bCs/>
          <w:sz w:val="22"/>
          <w:szCs w:val="32"/>
        </w:rPr>
        <w:t>complete information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11.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Kroger will send an email that you entered earlier in the process. (</w:t>
      </w:r>
      <w:proofErr w:type="gramStart"/>
      <w:r w:rsidRPr="003D3E2B">
        <w:rPr>
          <w:rFonts w:ascii="Arial" w:hAnsi="Arial" w:cs="Calibri"/>
          <w:sz w:val="22"/>
          <w:szCs w:val="32"/>
        </w:rPr>
        <w:t>up</w:t>
      </w:r>
      <w:proofErr w:type="gramEnd"/>
      <w:r w:rsidRPr="003D3E2B">
        <w:rPr>
          <w:rFonts w:ascii="Arial" w:hAnsi="Arial" w:cs="Calibri"/>
          <w:sz w:val="22"/>
          <w:szCs w:val="32"/>
        </w:rPr>
        <w:t xml:space="preserve"> to 10 minutes)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12.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 xml:space="preserve">Open the email that Kroger sent. Read the email and either </w:t>
      </w:r>
      <w:proofErr w:type="gramStart"/>
      <w:r w:rsidRPr="003D3E2B">
        <w:rPr>
          <w:rFonts w:ascii="Arial" w:hAnsi="Arial" w:cs="Calibri"/>
          <w:sz w:val="22"/>
          <w:szCs w:val="32"/>
        </w:rPr>
        <w:t>click</w:t>
      </w:r>
      <w:proofErr w:type="gramEnd"/>
      <w:r w:rsidRPr="003D3E2B">
        <w:rPr>
          <w:rFonts w:ascii="Arial" w:hAnsi="Arial" w:cs="Calibri"/>
          <w:sz w:val="22"/>
          <w:szCs w:val="32"/>
        </w:rPr>
        <w:t xml:space="preserve"> on the link within the email or copy and paste it into your browser.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13.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Sign in: click on the “</w:t>
      </w:r>
      <w:r w:rsidRPr="003D3E2B">
        <w:rPr>
          <w:rFonts w:ascii="Arial" w:hAnsi="Arial" w:cs="Calibri"/>
          <w:b/>
          <w:bCs/>
          <w:sz w:val="22"/>
          <w:szCs w:val="32"/>
        </w:rPr>
        <w:t>Click here</w:t>
      </w:r>
      <w:r w:rsidRPr="003D3E2B">
        <w:rPr>
          <w:rFonts w:ascii="Arial" w:hAnsi="Arial" w:cs="Calibri"/>
          <w:sz w:val="22"/>
          <w:szCs w:val="32"/>
        </w:rPr>
        <w:t xml:space="preserve"> “button and then type in your email and password.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b/>
          <w:bCs/>
          <w:sz w:val="22"/>
          <w:szCs w:val="32"/>
        </w:rPr>
        <w:t>14.</w:t>
      </w:r>
      <w:r w:rsidRPr="003D3E2B">
        <w:rPr>
          <w:rFonts w:ascii="Arial" w:hAnsi="Arial" w:cs="Times New Roman"/>
          <w:b/>
          <w:bCs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Under Kroger Community Rewards Section at right, click “</w:t>
      </w:r>
      <w:r w:rsidRPr="003D3E2B">
        <w:rPr>
          <w:rFonts w:ascii="Arial" w:hAnsi="Arial" w:cs="Calibri"/>
          <w:b/>
          <w:bCs/>
          <w:sz w:val="22"/>
          <w:szCs w:val="32"/>
        </w:rPr>
        <w:t>Edit Kroger Community Rewards Information.”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15.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Find your organization by typing in your organization’s NPO number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16.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Click on the organization name that you want.  Please make sure that you click on the circle to the left of your organization so that it becomes highlighted.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17.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 xml:space="preserve">Click on </w:t>
      </w:r>
      <w:r w:rsidRPr="003D3E2B">
        <w:rPr>
          <w:rFonts w:ascii="Arial" w:hAnsi="Arial" w:cs="Calibri"/>
          <w:b/>
          <w:bCs/>
          <w:sz w:val="22"/>
          <w:szCs w:val="32"/>
        </w:rPr>
        <w:t>“Save Changes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18.</w:t>
      </w:r>
      <w:r w:rsidRPr="003D3E2B">
        <w:rPr>
          <w:rFonts w:ascii="Arial" w:hAnsi="Arial" w:cs="Times New Roman"/>
          <w:sz w:val="22"/>
          <w:szCs w:val="18"/>
        </w:rPr>
        <w:t xml:space="preserve">   </w:t>
      </w:r>
      <w:r w:rsidRPr="003D3E2B">
        <w:rPr>
          <w:rFonts w:ascii="Arial" w:hAnsi="Arial" w:cs="Calibri"/>
          <w:sz w:val="22"/>
          <w:szCs w:val="32"/>
        </w:rPr>
        <w:t>Scroll over the page and make sure all information is accurate</w:t>
      </w:r>
    </w:p>
    <w:p w:rsidR="003D3E2B" w:rsidRPr="003D3E2B" w:rsidRDefault="003D3E2B" w:rsidP="003D3E2B">
      <w:pPr>
        <w:widowControl w:val="0"/>
        <w:autoSpaceDE w:val="0"/>
        <w:autoSpaceDN w:val="0"/>
        <w:adjustRightInd w:val="0"/>
        <w:ind w:left="960" w:firstLine="960"/>
        <w:rPr>
          <w:rFonts w:ascii="Arial" w:hAnsi="Arial" w:cs="Times New Roman"/>
          <w:sz w:val="22"/>
          <w:szCs w:val="32"/>
        </w:rPr>
      </w:pPr>
      <w:r w:rsidRPr="003D3E2B">
        <w:rPr>
          <w:rFonts w:ascii="Arial" w:hAnsi="Arial" w:cs="Calibri"/>
          <w:sz w:val="22"/>
          <w:szCs w:val="32"/>
        </w:rPr>
        <w:t>You are now “</w:t>
      </w:r>
      <w:r w:rsidRPr="003D3E2B">
        <w:rPr>
          <w:rFonts w:ascii="Arial" w:hAnsi="Arial" w:cs="Calibri"/>
          <w:b/>
          <w:bCs/>
          <w:sz w:val="22"/>
          <w:szCs w:val="32"/>
        </w:rPr>
        <w:t>registered</w:t>
      </w:r>
      <w:r w:rsidRPr="003D3E2B">
        <w:rPr>
          <w:rFonts w:ascii="Arial" w:hAnsi="Arial" w:cs="Calibri"/>
          <w:sz w:val="22"/>
          <w:szCs w:val="32"/>
        </w:rPr>
        <w:t>”</w:t>
      </w:r>
    </w:p>
    <w:p w:rsidR="003D3E2B" w:rsidRPr="003D3E2B" w:rsidRDefault="003D3E2B" w:rsidP="003D3E2B">
      <w:pPr>
        <w:jc w:val="center"/>
        <w:rPr>
          <w:sz w:val="28"/>
        </w:rPr>
      </w:pPr>
      <w:r>
        <w:rPr>
          <w:rFonts w:ascii="Arial" w:hAnsi="Arial" w:cs="Arial"/>
        </w:rPr>
        <w:t> </w:t>
      </w:r>
    </w:p>
    <w:sectPr w:rsidR="003D3E2B" w:rsidRPr="003D3E2B" w:rsidSect="003D3E2B">
      <w:pgSz w:w="12240" w:h="15840"/>
      <w:pgMar w:top="1008" w:right="720" w:bottom="100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3E2B"/>
    <w:rsid w:val="003D3E2B"/>
    <w:rsid w:val="004712D5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krogercommunityrewards.com/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krogercommunityre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cp:lastModifiedBy>Heidi Ruud</cp:lastModifiedBy>
  <cp:revision>1</cp:revision>
  <cp:lastPrinted>2010-04-23T12:53:00Z</cp:lastPrinted>
  <dcterms:created xsi:type="dcterms:W3CDTF">2010-04-23T12:40:00Z</dcterms:created>
  <dcterms:modified xsi:type="dcterms:W3CDTF">2010-04-23T12:54:00Z</dcterms:modified>
</cp:coreProperties>
</file>